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9"/>
        <w:gridCol w:w="2368"/>
        <w:gridCol w:w="4673"/>
      </w:tblGrid>
      <w:tr w:rsidR="00950423" w:rsidRPr="00017348" w14:paraId="01AE5D44" w14:textId="77777777" w:rsidTr="00FD72B0">
        <w:tc>
          <w:tcPr>
            <w:tcW w:w="4687" w:type="dxa"/>
            <w:gridSpan w:val="2"/>
          </w:tcPr>
          <w:p w14:paraId="77806377" w14:textId="77777777" w:rsidR="00950423" w:rsidRPr="00C14DBD" w:rsidRDefault="00950423" w:rsidP="00FD72B0"/>
        </w:tc>
        <w:tc>
          <w:tcPr>
            <w:tcW w:w="4673" w:type="dxa"/>
          </w:tcPr>
          <w:p w14:paraId="1374C4CB" w14:textId="77777777" w:rsidR="00950423" w:rsidRPr="00190876" w:rsidRDefault="00950423" w:rsidP="00FD72B0">
            <w:pPr>
              <w:rPr>
                <w:rFonts w:ascii="Times New Roman" w:hAnsi="Times New Roman" w:cs="Times New Roman"/>
                <w:sz w:val="24"/>
                <w:szCs w:val="24"/>
              </w:rPr>
            </w:pPr>
            <w:r>
              <w:rPr>
                <w:rFonts w:ascii="Times New Roman" w:hAnsi="Times New Roman" w:cs="Times New Roman"/>
                <w:sz w:val="24"/>
                <w:szCs w:val="24"/>
              </w:rPr>
              <w:t>Case Type: Other Civil (&lt;&gt;)</w:t>
            </w:r>
          </w:p>
        </w:tc>
      </w:tr>
      <w:tr w:rsidR="00950423" w:rsidRPr="00017348" w14:paraId="438541EE" w14:textId="77777777" w:rsidTr="00FD72B0">
        <w:tc>
          <w:tcPr>
            <w:tcW w:w="4687" w:type="dxa"/>
            <w:gridSpan w:val="2"/>
            <w:tcBorders>
              <w:bottom w:val="single" w:sz="18" w:space="0" w:color="auto"/>
            </w:tcBorders>
          </w:tcPr>
          <w:p w14:paraId="193CB20D" w14:textId="77777777" w:rsidR="00950423" w:rsidRPr="00190876" w:rsidRDefault="00950423" w:rsidP="00FD72B0">
            <w:pPr>
              <w:rPr>
                <w:rFonts w:ascii="Times New Roman" w:hAnsi="Times New Roman" w:cs="Times New Roman"/>
                <w:sz w:val="24"/>
                <w:szCs w:val="24"/>
              </w:rPr>
            </w:pPr>
            <w:r w:rsidRPr="00190876">
              <w:rPr>
                <w:rFonts w:ascii="Times New Roman" w:hAnsi="Times New Roman" w:cs="Times New Roman"/>
                <w:sz w:val="24"/>
                <w:szCs w:val="24"/>
              </w:rPr>
              <w:t>STATE OF MINNESOTA</w:t>
            </w:r>
          </w:p>
          <w:p w14:paraId="488766FB" w14:textId="77777777" w:rsidR="00950423" w:rsidRPr="00190876" w:rsidRDefault="00950423" w:rsidP="00FD72B0">
            <w:pPr>
              <w:rPr>
                <w:rFonts w:ascii="Times New Roman" w:hAnsi="Times New Roman" w:cs="Times New Roman"/>
                <w:sz w:val="24"/>
                <w:szCs w:val="24"/>
              </w:rPr>
            </w:pPr>
          </w:p>
          <w:p w14:paraId="0D8675E4" w14:textId="77777777" w:rsidR="00950423" w:rsidRPr="00C14DBD" w:rsidRDefault="00950423" w:rsidP="00FD72B0">
            <w:pPr>
              <w:rPr>
                <w:rFonts w:ascii="Times New Roman" w:hAnsi="Times New Roman" w:cs="Times New Roman"/>
              </w:rPr>
            </w:pPr>
            <w:r w:rsidRPr="00190876">
              <w:rPr>
                <w:rFonts w:ascii="Times New Roman" w:hAnsi="Times New Roman" w:cs="Times New Roman"/>
                <w:sz w:val="24"/>
                <w:szCs w:val="24"/>
              </w:rPr>
              <w:t>COUNTY OF &lt;&gt;</w:t>
            </w:r>
          </w:p>
        </w:tc>
        <w:tc>
          <w:tcPr>
            <w:tcW w:w="4673" w:type="dxa"/>
            <w:tcBorders>
              <w:bottom w:val="single" w:sz="18" w:space="0" w:color="auto"/>
            </w:tcBorders>
          </w:tcPr>
          <w:p w14:paraId="7A6562F9" w14:textId="77777777" w:rsidR="00950423" w:rsidRPr="00190876" w:rsidRDefault="00950423" w:rsidP="00FD72B0">
            <w:pPr>
              <w:rPr>
                <w:rFonts w:ascii="Times New Roman" w:hAnsi="Times New Roman" w:cs="Times New Roman"/>
                <w:sz w:val="24"/>
                <w:szCs w:val="24"/>
              </w:rPr>
            </w:pPr>
            <w:r w:rsidRPr="00190876">
              <w:rPr>
                <w:rFonts w:ascii="Times New Roman" w:hAnsi="Times New Roman" w:cs="Times New Roman"/>
                <w:sz w:val="24"/>
                <w:szCs w:val="24"/>
              </w:rPr>
              <w:t>DISTRICT COURT</w:t>
            </w:r>
          </w:p>
          <w:p w14:paraId="1E92DEAC" w14:textId="77777777" w:rsidR="00950423" w:rsidRPr="00190876" w:rsidRDefault="00950423" w:rsidP="00FD72B0">
            <w:pPr>
              <w:rPr>
                <w:rFonts w:ascii="Times New Roman" w:hAnsi="Times New Roman" w:cs="Times New Roman"/>
                <w:sz w:val="24"/>
                <w:szCs w:val="24"/>
              </w:rPr>
            </w:pPr>
          </w:p>
          <w:p w14:paraId="03753BD6" w14:textId="77777777" w:rsidR="00950423" w:rsidRPr="00190876" w:rsidRDefault="00950423" w:rsidP="00FD72B0">
            <w:pPr>
              <w:rPr>
                <w:rFonts w:ascii="Times New Roman" w:hAnsi="Times New Roman" w:cs="Times New Roman"/>
                <w:sz w:val="24"/>
                <w:szCs w:val="24"/>
              </w:rPr>
            </w:pPr>
            <w:r w:rsidRPr="00190876">
              <w:rPr>
                <w:rFonts w:ascii="Times New Roman" w:hAnsi="Times New Roman" w:cs="Times New Roman"/>
                <w:sz w:val="24"/>
                <w:szCs w:val="24"/>
              </w:rPr>
              <w:t>&lt;&gt; JUDICIAL DISTRICT</w:t>
            </w:r>
          </w:p>
        </w:tc>
      </w:tr>
      <w:tr w:rsidR="00950423" w:rsidRPr="00017348" w14:paraId="3E4855CD" w14:textId="77777777" w:rsidTr="00FD72B0">
        <w:tc>
          <w:tcPr>
            <w:tcW w:w="4687" w:type="dxa"/>
            <w:gridSpan w:val="2"/>
            <w:tcBorders>
              <w:top w:val="single" w:sz="18" w:space="0" w:color="auto"/>
            </w:tcBorders>
          </w:tcPr>
          <w:p w14:paraId="6A3F2259" w14:textId="77777777" w:rsidR="00950423" w:rsidRPr="00C14DBD" w:rsidRDefault="00950423" w:rsidP="00FD72B0">
            <w:pPr>
              <w:rPr>
                <w:rFonts w:ascii="Times New Roman" w:hAnsi="Times New Roman" w:cs="Times New Roman"/>
              </w:rPr>
            </w:pPr>
          </w:p>
        </w:tc>
        <w:tc>
          <w:tcPr>
            <w:tcW w:w="4673" w:type="dxa"/>
            <w:tcBorders>
              <w:top w:val="single" w:sz="18" w:space="0" w:color="auto"/>
            </w:tcBorders>
          </w:tcPr>
          <w:p w14:paraId="131596D6" w14:textId="77777777" w:rsidR="00950423" w:rsidRPr="00C14DBD" w:rsidRDefault="00950423" w:rsidP="00FD72B0">
            <w:pPr>
              <w:rPr>
                <w:rFonts w:ascii="Times New Roman" w:hAnsi="Times New Roman" w:cs="Times New Roman"/>
              </w:rPr>
            </w:pPr>
          </w:p>
        </w:tc>
      </w:tr>
      <w:tr w:rsidR="00950423" w:rsidRPr="00017348" w14:paraId="3B2FFE0E" w14:textId="77777777" w:rsidTr="00FD72B0">
        <w:tc>
          <w:tcPr>
            <w:tcW w:w="4687" w:type="dxa"/>
            <w:gridSpan w:val="2"/>
          </w:tcPr>
          <w:p w14:paraId="78106CF1" w14:textId="77777777" w:rsidR="00950423" w:rsidRPr="00190876" w:rsidRDefault="00950423" w:rsidP="00FD72B0">
            <w:pPr>
              <w:rPr>
                <w:rFonts w:ascii="Times New Roman" w:hAnsi="Times New Roman" w:cs="Times New Roman"/>
                <w:sz w:val="24"/>
                <w:szCs w:val="24"/>
              </w:rPr>
            </w:pPr>
            <w:r>
              <w:rPr>
                <w:rFonts w:ascii="Times New Roman" w:hAnsi="Times New Roman" w:cs="Times New Roman"/>
                <w:sz w:val="24"/>
                <w:szCs w:val="24"/>
              </w:rPr>
              <w:t>&lt;&gt;</w:t>
            </w:r>
            <w:r w:rsidRPr="00190876">
              <w:rPr>
                <w:rFonts w:ascii="Times New Roman" w:hAnsi="Times New Roman" w:cs="Times New Roman"/>
                <w:sz w:val="24"/>
                <w:szCs w:val="24"/>
              </w:rPr>
              <w:t>,</w:t>
            </w:r>
          </w:p>
        </w:tc>
        <w:tc>
          <w:tcPr>
            <w:tcW w:w="4673" w:type="dxa"/>
          </w:tcPr>
          <w:p w14:paraId="293040BB" w14:textId="77777777" w:rsidR="00950423" w:rsidRPr="00C14DBD" w:rsidRDefault="00950423" w:rsidP="00FD72B0">
            <w:pPr>
              <w:rPr>
                <w:rFonts w:ascii="Times New Roman" w:hAnsi="Times New Roman" w:cs="Times New Roman"/>
              </w:rPr>
            </w:pPr>
          </w:p>
        </w:tc>
      </w:tr>
      <w:tr w:rsidR="00950423" w:rsidRPr="00017348" w14:paraId="146C554D" w14:textId="77777777" w:rsidTr="00FD72B0">
        <w:tc>
          <w:tcPr>
            <w:tcW w:w="2319" w:type="dxa"/>
          </w:tcPr>
          <w:p w14:paraId="3B323ACC" w14:textId="77777777" w:rsidR="00950423" w:rsidRPr="00190876" w:rsidRDefault="00950423" w:rsidP="00FD72B0">
            <w:pPr>
              <w:spacing w:before="240"/>
              <w:rPr>
                <w:rFonts w:ascii="Times New Roman" w:hAnsi="Times New Roman" w:cs="Times New Roman"/>
                <w:sz w:val="24"/>
                <w:szCs w:val="24"/>
              </w:rPr>
            </w:pPr>
          </w:p>
        </w:tc>
        <w:tc>
          <w:tcPr>
            <w:tcW w:w="2368" w:type="dxa"/>
          </w:tcPr>
          <w:p w14:paraId="11068A8A" w14:textId="77777777" w:rsidR="00950423" w:rsidRPr="00190876" w:rsidRDefault="00950423" w:rsidP="00FD72B0">
            <w:pPr>
              <w:spacing w:before="240"/>
              <w:rPr>
                <w:rFonts w:ascii="Times New Roman" w:hAnsi="Times New Roman" w:cs="Times New Roman"/>
                <w:sz w:val="24"/>
                <w:szCs w:val="24"/>
              </w:rPr>
            </w:pPr>
            <w:r w:rsidRPr="00190876">
              <w:rPr>
                <w:rFonts w:ascii="Times New Roman" w:hAnsi="Times New Roman" w:cs="Times New Roman"/>
                <w:sz w:val="24"/>
                <w:szCs w:val="24"/>
              </w:rPr>
              <w:t>Plaintiff&lt;s&gt;,</w:t>
            </w:r>
          </w:p>
        </w:tc>
        <w:tc>
          <w:tcPr>
            <w:tcW w:w="4673" w:type="dxa"/>
          </w:tcPr>
          <w:p w14:paraId="42FD8F39" w14:textId="77777777" w:rsidR="00950423" w:rsidRPr="00190876" w:rsidRDefault="00950423" w:rsidP="00FD72B0">
            <w:pPr>
              <w:spacing w:before="240"/>
              <w:rPr>
                <w:rFonts w:ascii="Times New Roman" w:hAnsi="Times New Roman" w:cs="Times New Roman"/>
                <w:sz w:val="24"/>
                <w:szCs w:val="24"/>
              </w:rPr>
            </w:pPr>
            <w:r w:rsidRPr="00190876">
              <w:rPr>
                <w:rFonts w:ascii="Times New Roman" w:hAnsi="Times New Roman" w:cs="Times New Roman"/>
                <w:sz w:val="24"/>
                <w:szCs w:val="24"/>
              </w:rPr>
              <w:t xml:space="preserve">Court File No. </w:t>
            </w:r>
          </w:p>
        </w:tc>
      </w:tr>
      <w:tr w:rsidR="00950423" w:rsidRPr="00017348" w14:paraId="3622EB41" w14:textId="77777777" w:rsidTr="00FD72B0">
        <w:tc>
          <w:tcPr>
            <w:tcW w:w="4687" w:type="dxa"/>
            <w:gridSpan w:val="2"/>
          </w:tcPr>
          <w:p w14:paraId="1B112B6A" w14:textId="77777777" w:rsidR="00950423" w:rsidRPr="00190876" w:rsidRDefault="00950423" w:rsidP="00FD72B0">
            <w:pPr>
              <w:rPr>
                <w:rFonts w:ascii="Times New Roman" w:hAnsi="Times New Roman" w:cs="Times New Roman"/>
                <w:sz w:val="24"/>
                <w:szCs w:val="24"/>
              </w:rPr>
            </w:pPr>
          </w:p>
        </w:tc>
        <w:tc>
          <w:tcPr>
            <w:tcW w:w="4673" w:type="dxa"/>
          </w:tcPr>
          <w:p w14:paraId="7CBB3D13" w14:textId="77777777" w:rsidR="00950423" w:rsidRPr="00190876" w:rsidRDefault="00950423" w:rsidP="00FD72B0">
            <w:pPr>
              <w:rPr>
                <w:rFonts w:ascii="Times New Roman" w:hAnsi="Times New Roman" w:cs="Times New Roman"/>
                <w:sz w:val="24"/>
                <w:szCs w:val="24"/>
              </w:rPr>
            </w:pPr>
          </w:p>
        </w:tc>
      </w:tr>
      <w:tr w:rsidR="00950423" w:rsidRPr="00017348" w14:paraId="2D63A437" w14:textId="77777777" w:rsidTr="00FD72B0">
        <w:tc>
          <w:tcPr>
            <w:tcW w:w="4687" w:type="dxa"/>
            <w:gridSpan w:val="2"/>
          </w:tcPr>
          <w:p w14:paraId="74A7DF12" w14:textId="77777777" w:rsidR="00950423" w:rsidRPr="00190876" w:rsidRDefault="00950423" w:rsidP="00FD72B0">
            <w:pPr>
              <w:rPr>
                <w:rFonts w:ascii="Times New Roman" w:hAnsi="Times New Roman" w:cs="Times New Roman"/>
                <w:sz w:val="24"/>
                <w:szCs w:val="24"/>
              </w:rPr>
            </w:pPr>
            <w:r w:rsidRPr="00190876">
              <w:rPr>
                <w:rFonts w:ascii="Times New Roman" w:hAnsi="Times New Roman" w:cs="Times New Roman"/>
                <w:sz w:val="24"/>
                <w:szCs w:val="24"/>
              </w:rPr>
              <w:t xml:space="preserve">vs. </w:t>
            </w:r>
          </w:p>
        </w:tc>
        <w:tc>
          <w:tcPr>
            <w:tcW w:w="4673" w:type="dxa"/>
          </w:tcPr>
          <w:p w14:paraId="6725BA29" w14:textId="77777777" w:rsidR="00950423" w:rsidRPr="00190876" w:rsidRDefault="00950423" w:rsidP="00FD72B0">
            <w:pPr>
              <w:jc w:val="center"/>
              <w:rPr>
                <w:rFonts w:ascii="Times New Roman" w:hAnsi="Times New Roman" w:cs="Times New Roman"/>
                <w:b/>
                <w:sz w:val="24"/>
                <w:szCs w:val="24"/>
              </w:rPr>
            </w:pPr>
            <w:r w:rsidRPr="00190876">
              <w:rPr>
                <w:rFonts w:ascii="Times New Roman" w:hAnsi="Times New Roman" w:cs="Times New Roman"/>
                <w:b/>
                <w:sz w:val="24"/>
                <w:szCs w:val="24"/>
              </w:rPr>
              <w:t>SUMMONS</w:t>
            </w:r>
          </w:p>
        </w:tc>
      </w:tr>
      <w:tr w:rsidR="00950423" w:rsidRPr="00017348" w14:paraId="76A763FD" w14:textId="77777777" w:rsidTr="00FD72B0">
        <w:tc>
          <w:tcPr>
            <w:tcW w:w="4687" w:type="dxa"/>
            <w:gridSpan w:val="2"/>
          </w:tcPr>
          <w:p w14:paraId="629FAC58" w14:textId="77777777" w:rsidR="00950423" w:rsidRPr="00190876" w:rsidRDefault="00950423" w:rsidP="00FD72B0">
            <w:pPr>
              <w:rPr>
                <w:rFonts w:ascii="Times New Roman" w:hAnsi="Times New Roman" w:cs="Times New Roman"/>
                <w:sz w:val="24"/>
                <w:szCs w:val="24"/>
              </w:rPr>
            </w:pPr>
          </w:p>
        </w:tc>
        <w:tc>
          <w:tcPr>
            <w:tcW w:w="4673" w:type="dxa"/>
          </w:tcPr>
          <w:p w14:paraId="22A3880F" w14:textId="77777777" w:rsidR="00950423" w:rsidRPr="00C14DBD" w:rsidRDefault="00950423" w:rsidP="00FD72B0">
            <w:pPr>
              <w:rPr>
                <w:rFonts w:ascii="Times New Roman" w:hAnsi="Times New Roman" w:cs="Times New Roman"/>
              </w:rPr>
            </w:pPr>
          </w:p>
        </w:tc>
      </w:tr>
      <w:tr w:rsidR="00950423" w:rsidRPr="00017348" w14:paraId="70F71AB9" w14:textId="77777777" w:rsidTr="00FD72B0">
        <w:tc>
          <w:tcPr>
            <w:tcW w:w="4687" w:type="dxa"/>
            <w:gridSpan w:val="2"/>
          </w:tcPr>
          <w:p w14:paraId="0EB3D820" w14:textId="77777777" w:rsidR="00950423" w:rsidRDefault="00950423" w:rsidP="00FD72B0">
            <w:pPr>
              <w:rPr>
                <w:rFonts w:ascii="Times New Roman" w:hAnsi="Times New Roman"/>
                <w:sz w:val="24"/>
                <w:szCs w:val="24"/>
              </w:rPr>
            </w:pPr>
            <w:r>
              <w:rPr>
                <w:rFonts w:ascii="Times New Roman" w:hAnsi="Times New Roman" w:cs="Times New Roman"/>
                <w:sz w:val="24"/>
                <w:szCs w:val="24"/>
              </w:rPr>
              <w:t>&lt;&gt;</w:t>
            </w:r>
            <w:r>
              <w:rPr>
                <w:rFonts w:ascii="Times New Roman" w:hAnsi="Times New Roman"/>
                <w:sz w:val="24"/>
                <w:szCs w:val="24"/>
              </w:rPr>
              <w:t xml:space="preserve">, </w:t>
            </w:r>
            <w:r>
              <w:rPr>
                <w:rFonts w:ascii="Times New Roman" w:hAnsi="Times New Roman"/>
                <w:sz w:val="24"/>
              </w:rPr>
              <w:t>and all other persons unknown having or claiming an interest in the property described in the Complaint herein</w:t>
            </w:r>
            <w:r w:rsidRPr="00521448">
              <w:rPr>
                <w:rFonts w:ascii="Times New Roman" w:hAnsi="Times New Roman"/>
                <w:sz w:val="24"/>
              </w:rPr>
              <w:t>,</w:t>
            </w:r>
          </w:p>
          <w:p w14:paraId="2476F6CE" w14:textId="77777777" w:rsidR="00950423" w:rsidRPr="00190876" w:rsidRDefault="00950423" w:rsidP="00FD72B0">
            <w:pPr>
              <w:rPr>
                <w:rFonts w:ascii="Times New Roman" w:hAnsi="Times New Roman" w:cs="Times New Roman"/>
                <w:sz w:val="24"/>
                <w:szCs w:val="24"/>
              </w:rPr>
            </w:pPr>
          </w:p>
        </w:tc>
        <w:tc>
          <w:tcPr>
            <w:tcW w:w="4673" w:type="dxa"/>
          </w:tcPr>
          <w:p w14:paraId="02E6F2A3" w14:textId="77777777" w:rsidR="00950423" w:rsidRPr="00C14DBD" w:rsidRDefault="00950423" w:rsidP="00FD72B0">
            <w:pPr>
              <w:rPr>
                <w:rFonts w:ascii="Times New Roman" w:hAnsi="Times New Roman" w:cs="Times New Roman"/>
              </w:rPr>
            </w:pPr>
          </w:p>
        </w:tc>
      </w:tr>
      <w:tr w:rsidR="00950423" w:rsidRPr="00017348" w14:paraId="3D1CAF7E" w14:textId="77777777" w:rsidTr="00FD72B0">
        <w:tc>
          <w:tcPr>
            <w:tcW w:w="2319" w:type="dxa"/>
          </w:tcPr>
          <w:p w14:paraId="52C91E4C" w14:textId="77777777" w:rsidR="00950423" w:rsidRPr="00190876" w:rsidRDefault="00950423" w:rsidP="00FD72B0">
            <w:pPr>
              <w:rPr>
                <w:rFonts w:ascii="Times New Roman" w:hAnsi="Times New Roman" w:cs="Times New Roman"/>
                <w:sz w:val="24"/>
                <w:szCs w:val="24"/>
              </w:rPr>
            </w:pPr>
          </w:p>
        </w:tc>
        <w:tc>
          <w:tcPr>
            <w:tcW w:w="2368" w:type="dxa"/>
          </w:tcPr>
          <w:p w14:paraId="089C3A88" w14:textId="77777777" w:rsidR="00950423" w:rsidRPr="00190876" w:rsidRDefault="00950423" w:rsidP="00FD72B0">
            <w:pPr>
              <w:rPr>
                <w:rFonts w:ascii="Times New Roman" w:hAnsi="Times New Roman" w:cs="Times New Roman"/>
                <w:sz w:val="24"/>
                <w:szCs w:val="24"/>
              </w:rPr>
            </w:pPr>
            <w:r w:rsidRPr="00190876">
              <w:rPr>
                <w:rFonts w:ascii="Times New Roman" w:hAnsi="Times New Roman" w:cs="Times New Roman"/>
                <w:sz w:val="24"/>
                <w:szCs w:val="24"/>
              </w:rPr>
              <w:t>Defendant&lt;s&gt;.</w:t>
            </w:r>
          </w:p>
        </w:tc>
        <w:tc>
          <w:tcPr>
            <w:tcW w:w="4673" w:type="dxa"/>
          </w:tcPr>
          <w:p w14:paraId="6C7E1C9D" w14:textId="77777777" w:rsidR="00950423" w:rsidRPr="00C14DBD" w:rsidRDefault="00950423" w:rsidP="00FD72B0">
            <w:pPr>
              <w:rPr>
                <w:rFonts w:ascii="Times New Roman" w:hAnsi="Times New Roman" w:cs="Times New Roman"/>
              </w:rPr>
            </w:pPr>
          </w:p>
        </w:tc>
      </w:tr>
      <w:tr w:rsidR="00950423" w:rsidRPr="00017348" w14:paraId="06E26E41" w14:textId="77777777" w:rsidTr="00FD72B0">
        <w:tc>
          <w:tcPr>
            <w:tcW w:w="2319" w:type="dxa"/>
            <w:tcBorders>
              <w:bottom w:val="single" w:sz="18" w:space="0" w:color="auto"/>
            </w:tcBorders>
          </w:tcPr>
          <w:p w14:paraId="10854360" w14:textId="77777777" w:rsidR="00950423" w:rsidRPr="00C14DBD" w:rsidRDefault="00950423" w:rsidP="00FD72B0">
            <w:pPr>
              <w:rPr>
                <w:rFonts w:ascii="Times New Roman" w:hAnsi="Times New Roman" w:cs="Times New Roman"/>
              </w:rPr>
            </w:pPr>
          </w:p>
        </w:tc>
        <w:tc>
          <w:tcPr>
            <w:tcW w:w="2368" w:type="dxa"/>
            <w:tcBorders>
              <w:bottom w:val="single" w:sz="18" w:space="0" w:color="auto"/>
            </w:tcBorders>
          </w:tcPr>
          <w:p w14:paraId="6376821B" w14:textId="77777777" w:rsidR="00950423" w:rsidRPr="00C14DBD" w:rsidRDefault="00950423" w:rsidP="00FD72B0">
            <w:pPr>
              <w:rPr>
                <w:rFonts w:ascii="Times New Roman" w:hAnsi="Times New Roman" w:cs="Times New Roman"/>
              </w:rPr>
            </w:pPr>
          </w:p>
        </w:tc>
        <w:tc>
          <w:tcPr>
            <w:tcW w:w="4673" w:type="dxa"/>
            <w:tcBorders>
              <w:bottom w:val="single" w:sz="18" w:space="0" w:color="auto"/>
            </w:tcBorders>
          </w:tcPr>
          <w:p w14:paraId="546A238B" w14:textId="77777777" w:rsidR="00950423" w:rsidRPr="00C14DBD" w:rsidRDefault="00950423" w:rsidP="00FD72B0">
            <w:pPr>
              <w:rPr>
                <w:rFonts w:ascii="Times New Roman" w:hAnsi="Times New Roman" w:cs="Times New Roman"/>
              </w:rPr>
            </w:pPr>
          </w:p>
        </w:tc>
      </w:tr>
    </w:tbl>
    <w:p w14:paraId="37AC7686" w14:textId="77777777" w:rsidR="00950423" w:rsidRPr="00017348" w:rsidRDefault="00950423" w:rsidP="00950423">
      <w:pPr>
        <w:pStyle w:val="BodySingleSp"/>
        <w:spacing w:after="0"/>
      </w:pPr>
    </w:p>
    <w:p w14:paraId="6E4BD462" w14:textId="77777777" w:rsidR="00950423" w:rsidRPr="00017348" w:rsidRDefault="00950423" w:rsidP="00950423">
      <w:pPr>
        <w:pStyle w:val="BodySingleSp"/>
      </w:pPr>
      <w:r w:rsidRPr="00017348">
        <w:t>THIS SUMMONS IS DIRECTED TO THE ABOVE-NAMED DEFENDANT&lt;S&gt;.</w:t>
      </w:r>
    </w:p>
    <w:p w14:paraId="6E1FAE68" w14:textId="77777777" w:rsidR="00950423" w:rsidRPr="00017348" w:rsidRDefault="00950423" w:rsidP="00950423">
      <w:pPr>
        <w:pStyle w:val="Numbered100"/>
      </w:pPr>
      <w:r w:rsidRPr="00F63851">
        <w:rPr>
          <w:b/>
        </w:rPr>
        <w:t>YOU ARE BEING SUED.</w:t>
      </w:r>
      <w:r>
        <w:t xml:space="preserve">  </w:t>
      </w:r>
      <w:r w:rsidRPr="00017348">
        <w:t>The Plaintiff has started a law</w:t>
      </w:r>
      <w:r>
        <w:t>suit against you. The Plaintiff&lt;’</w:t>
      </w:r>
      <w:r w:rsidRPr="00017348">
        <w:t>s</w:t>
      </w:r>
      <w:r>
        <w:t>’&gt;</w:t>
      </w:r>
      <w:r w:rsidRPr="00017348">
        <w:t xml:space="preserve"> Complaint against you </w:t>
      </w:r>
      <w:r>
        <w:t>&lt;</w:t>
      </w:r>
      <w:r w:rsidRPr="00017348">
        <w:t xml:space="preserve">is attached to this </w:t>
      </w:r>
      <w:r>
        <w:t>S</w:t>
      </w:r>
      <w:r w:rsidRPr="00017348">
        <w:t>ummons</w:t>
      </w:r>
      <w:r>
        <w:t>&gt; or &lt;</w:t>
      </w:r>
      <w:r w:rsidRPr="00017348">
        <w:t>is on file in the office of the court administr</w:t>
      </w:r>
      <w:r>
        <w:t>ator of the above-named court&gt;.</w:t>
      </w:r>
      <w:r w:rsidRPr="00017348">
        <w:t xml:space="preserve"> </w:t>
      </w:r>
      <w:r>
        <w:t xml:space="preserve"> </w:t>
      </w:r>
      <w:r w:rsidRPr="00017348">
        <w:t>Do not throw these papers away. They are official papers that affect your rights.  You must respond to this lawsuit even though it may not yet be filed with the Court and there may b</w:t>
      </w:r>
      <w:r>
        <w:t>e no court file number on this S</w:t>
      </w:r>
      <w:r w:rsidRPr="00017348">
        <w:t>ummons.</w:t>
      </w:r>
    </w:p>
    <w:p w14:paraId="5072C0E5" w14:textId="77777777" w:rsidR="00950423" w:rsidRDefault="00950423" w:rsidP="00950423">
      <w:pPr>
        <w:pStyle w:val="Numbered100"/>
      </w:pPr>
      <w:bookmarkStart w:id="0" w:name="Document1zzIN_3"/>
      <w:bookmarkStart w:id="1" w:name="Document1zzSP_57e60000f6d46"/>
      <w:bookmarkEnd w:id="0"/>
      <w:bookmarkEnd w:id="1"/>
      <w:r w:rsidRPr="00F63851">
        <w:rPr>
          <w:b/>
        </w:rPr>
        <w:t xml:space="preserve">YOU MUST REPLY WITHIN </w:t>
      </w:r>
      <w:r>
        <w:rPr>
          <w:b/>
        </w:rPr>
        <w:t>21</w:t>
      </w:r>
      <w:r w:rsidRPr="00F63851">
        <w:rPr>
          <w:b/>
        </w:rPr>
        <w:t xml:space="preserve"> DAYS TO PROTECT YOUR RIGHTS.</w:t>
      </w:r>
      <w:r w:rsidRPr="00017348">
        <w:t xml:space="preserve">   You must give or mail</w:t>
      </w:r>
      <w:r>
        <w:t xml:space="preserve"> to the person who signed this S</w:t>
      </w:r>
      <w:r w:rsidRPr="00017348">
        <w:t xml:space="preserve">ummons a written response called an Answer within </w:t>
      </w:r>
      <w:r w:rsidRPr="00451D36">
        <w:t>2</w:t>
      </w:r>
      <w:r>
        <w:t>1</w:t>
      </w:r>
      <w:r w:rsidRPr="00F63851">
        <w:rPr>
          <w:b/>
        </w:rPr>
        <w:t xml:space="preserve"> </w:t>
      </w:r>
      <w:r w:rsidRPr="00017348">
        <w:t xml:space="preserve">days of the date on which you received this Summons. You must send a copy of your Answer to the person who signed this </w:t>
      </w:r>
      <w:r>
        <w:t>S</w:t>
      </w:r>
      <w:r w:rsidRPr="00017348">
        <w:t>ummons located at:</w:t>
      </w:r>
      <w:bookmarkStart w:id="2" w:name="Document1zzIN_4"/>
      <w:bookmarkStart w:id="3" w:name="Document1zzSP_236f00000e5f2"/>
      <w:bookmarkEnd w:id="2"/>
      <w:bookmarkEnd w:id="3"/>
      <w:r>
        <w:t xml:space="preserve">  Rinke Noonan, Ltd., 1015 West St. Germain Street, Suite 300, P.O. Box 1497, St. Cloud, MN 56302-1497.</w:t>
      </w:r>
    </w:p>
    <w:p w14:paraId="5D5EE76F" w14:textId="77777777" w:rsidR="00950423" w:rsidRPr="00017348" w:rsidRDefault="00950423" w:rsidP="00950423">
      <w:pPr>
        <w:pStyle w:val="Numbered100"/>
      </w:pPr>
      <w:r w:rsidRPr="00F63851">
        <w:rPr>
          <w:b/>
        </w:rPr>
        <w:t>YOU MUST RESPOND TO EACH CLAIM.</w:t>
      </w:r>
      <w:r w:rsidRPr="00017348">
        <w:t xml:space="preserve"> The Answer is your wri</w:t>
      </w:r>
      <w:r>
        <w:t>tten response to the Plaintiff&lt;’</w:t>
      </w:r>
      <w:r w:rsidRPr="00017348">
        <w:t>s</w:t>
      </w:r>
      <w:r>
        <w:t>’&gt;</w:t>
      </w:r>
      <w:r w:rsidRPr="00017348">
        <w:t xml:space="preserve"> Complaint. In your Answer you must state whether you agree or disagree with each paragraph of the </w:t>
      </w:r>
      <w:r>
        <w:t>C</w:t>
      </w:r>
      <w:r w:rsidRPr="00017348">
        <w:t>omplaint. If you believe the Plaintiff should not be given everything asked for in the Complaint, you must say so in your Answer.</w:t>
      </w:r>
    </w:p>
    <w:p w14:paraId="1CE169CA" w14:textId="77777777" w:rsidR="00950423" w:rsidRPr="00017348" w:rsidRDefault="00950423" w:rsidP="00950423">
      <w:pPr>
        <w:pStyle w:val="Numbered100"/>
      </w:pPr>
      <w:bookmarkStart w:id="4" w:name="Document1zzIN_5"/>
      <w:bookmarkStart w:id="5" w:name="Document1zzSP_e3c60000039e4"/>
      <w:bookmarkEnd w:id="4"/>
      <w:bookmarkEnd w:id="5"/>
      <w:r w:rsidRPr="00F63851">
        <w:rPr>
          <w:b/>
        </w:rPr>
        <w:t>YOU WILL LOSE YOUR CASE IF YOU DO NOT SEND A WRITTEN RESPONSE TO THE COMPLAINT TO THE PERSON WHO SIGNED THIS SUMMONS.</w:t>
      </w:r>
      <w:r w:rsidRPr="00017348">
        <w:t xml:space="preserve">  If you do not Answer within </w:t>
      </w:r>
      <w:r w:rsidRPr="00451D36">
        <w:t>2</w:t>
      </w:r>
      <w:r>
        <w:t>1</w:t>
      </w:r>
      <w:r w:rsidRPr="00F63851">
        <w:rPr>
          <w:b/>
        </w:rPr>
        <w:t xml:space="preserve"> </w:t>
      </w:r>
      <w:r w:rsidRPr="00017348">
        <w:t>days, you will lose this case. You will not get to tell your side of the story, and the Court may decide against you and award the Plainti</w:t>
      </w:r>
      <w:r>
        <w:t>ff&lt;s&gt; everything asked for in the C</w:t>
      </w:r>
      <w:r w:rsidRPr="00017348">
        <w:t>omplaint.</w:t>
      </w:r>
      <w:bookmarkStart w:id="6" w:name="Document1zzIN_6"/>
      <w:bookmarkStart w:id="7" w:name="Document1zzSP_927d00002c422"/>
      <w:bookmarkStart w:id="8" w:name="Document1zzIN_7"/>
      <w:bookmarkStart w:id="9" w:name="Document1zzSP_98690000d3140"/>
      <w:bookmarkEnd w:id="6"/>
      <w:bookmarkEnd w:id="7"/>
      <w:bookmarkEnd w:id="8"/>
      <w:bookmarkEnd w:id="9"/>
      <w:r w:rsidRPr="00017348">
        <w:t xml:space="preserve">  If you do not want to co</w:t>
      </w:r>
      <w:r>
        <w:t>ntest the claims stated in the C</w:t>
      </w:r>
      <w:r w:rsidRPr="00017348">
        <w:t>omplaint, you do not need to respond.  A default judgment can then be entered against you f</w:t>
      </w:r>
      <w:r>
        <w:t>or the relief requested in the C</w:t>
      </w:r>
      <w:r w:rsidRPr="00017348">
        <w:t>omplaint.</w:t>
      </w:r>
    </w:p>
    <w:p w14:paraId="0EA42368" w14:textId="77777777" w:rsidR="00950423" w:rsidRPr="00017348" w:rsidRDefault="00950423" w:rsidP="00950423">
      <w:pPr>
        <w:pStyle w:val="Numbered100"/>
      </w:pPr>
      <w:r w:rsidRPr="00F63851">
        <w:rPr>
          <w:b/>
        </w:rPr>
        <w:t xml:space="preserve">LEGAL ASSISTANCE. </w:t>
      </w:r>
      <w:r w:rsidRPr="00D65E32">
        <w:t xml:space="preserve">You </w:t>
      </w:r>
      <w:r w:rsidRPr="00017348">
        <w:t xml:space="preserve">may wish to get legal help from a lawyer. If you do not have a lawyer, the Court Administrator may have information about places where you can get </w:t>
      </w:r>
      <w:r w:rsidRPr="00017348">
        <w:lastRenderedPageBreak/>
        <w:t>legal assistance. Even if you cannot get legal help, you must still provide a written Answer to protect your rights or you may lose the case.</w:t>
      </w:r>
    </w:p>
    <w:p w14:paraId="49EF0906" w14:textId="77777777" w:rsidR="00950423" w:rsidRPr="00017348" w:rsidRDefault="00950423" w:rsidP="00950423">
      <w:pPr>
        <w:pStyle w:val="Numbered100"/>
      </w:pPr>
      <w:r w:rsidRPr="00F63851">
        <w:rPr>
          <w:b/>
        </w:rPr>
        <w:t>ALTERNATIVE DISPUTE RESOLUTION.</w:t>
      </w:r>
      <w:r w:rsidRPr="00017348">
        <w:t xml:space="preserve">  The parties may agree to or be ordered to participate in an alternative dispute resolution process under Rule 114 of the Minnesota General Rules of Practice.  You must still send your written response to the Complaint even if you expect to use alternative means of resolving this dispute.</w:t>
      </w:r>
    </w:p>
    <w:p w14:paraId="723A0684" w14:textId="77777777" w:rsidR="00950423" w:rsidRPr="00017348" w:rsidRDefault="00950423" w:rsidP="00950423">
      <w:pPr>
        <w:pStyle w:val="Numbered100"/>
      </w:pPr>
      <w:r w:rsidRPr="00F63851">
        <w:rPr>
          <w:b/>
        </w:rPr>
        <w:t>THIS LAWSUIT MAY AFFECT OR BRING INTO QUESTION TITLE TO REAL PROPERTY</w:t>
      </w:r>
      <w:r w:rsidRPr="00017348">
        <w:t xml:space="preserve"> located in __________ County, State of Minnesota, legally described as follows:</w:t>
      </w:r>
    </w:p>
    <w:p w14:paraId="3718DFE7" w14:textId="77777777" w:rsidR="00950423" w:rsidRPr="00017348" w:rsidRDefault="00950423" w:rsidP="00950423">
      <w:pPr>
        <w:pStyle w:val="BodySingleSp1"/>
        <w:ind w:firstLine="0"/>
      </w:pPr>
      <w:r w:rsidRPr="00017348">
        <w:t>[Insert legal description of property]</w:t>
      </w:r>
      <w:r>
        <w:t xml:space="preserve"> (“Property”)</w:t>
      </w:r>
    </w:p>
    <w:p w14:paraId="505274C3" w14:textId="77777777" w:rsidR="00950423" w:rsidRDefault="00950423" w:rsidP="00950423">
      <w:pPr>
        <w:pStyle w:val="BodySingleSp"/>
      </w:pPr>
      <w:r w:rsidRPr="00017348">
        <w:t xml:space="preserve">The object of this action is </w:t>
      </w:r>
      <w:r>
        <w:t>the Partition and sale of the Property</w:t>
      </w:r>
      <w:r w:rsidRPr="00017348">
        <w:t>.</w:t>
      </w:r>
    </w:p>
    <w:p w14:paraId="06564080" w14:textId="77777777" w:rsidR="00950423" w:rsidRDefault="00950423" w:rsidP="00950423">
      <w:r>
        <w:t>&lt;INSERT SIGNATURE BLOCK&gt;</w:t>
      </w:r>
    </w:p>
    <w:p w14:paraId="35F511F1" w14:textId="77777777" w:rsidR="00832A38" w:rsidRDefault="00832A38"/>
    <w:sectPr w:rsidR="00832A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255952"/>
    <w:multiLevelType w:val="singleLevel"/>
    <w:tmpl w:val="56A8F166"/>
    <w:name w:val="*Numbered 1 0/0"/>
    <w:lvl w:ilvl="0">
      <w:start w:val="1"/>
      <w:numFmt w:val="decimal"/>
      <w:pStyle w:val="Numbered100"/>
      <w:lvlText w:val="%1."/>
      <w:lvlJc w:val="left"/>
      <w:pPr>
        <w:tabs>
          <w:tab w:val="num" w:pos="720"/>
        </w:tabs>
        <w:ind w:left="0" w:firstLine="0"/>
      </w:pPr>
    </w:lvl>
  </w:abstractNum>
  <w:num w:numId="1" w16cid:durableId="1596400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F5E"/>
    <w:rsid w:val="00082DB2"/>
    <w:rsid w:val="001C3F5E"/>
    <w:rsid w:val="004C7863"/>
    <w:rsid w:val="00615225"/>
    <w:rsid w:val="00832A38"/>
    <w:rsid w:val="008733BE"/>
    <w:rsid w:val="00950423"/>
    <w:rsid w:val="00B3427D"/>
    <w:rsid w:val="00C13C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C98D5"/>
  <w15:chartTrackingRefBased/>
  <w15:docId w15:val="{6F9E1D58-26ED-4A63-A465-CE80AC6DD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bCs/>
        <w:kern w:val="2"/>
        <w:sz w:val="24"/>
        <w:szCs w:val="24"/>
        <w:lang w:val="en-US" w:eastAsia="en-US" w:bidi="ar-SA"/>
        <w14:ligatures w14:val="standardContextual"/>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423"/>
    <w:pPr>
      <w:spacing w:line="240" w:lineRule="auto"/>
    </w:pPr>
    <w:rPr>
      <w:bCs w:val="0"/>
    </w:rPr>
  </w:style>
  <w:style w:type="paragraph" w:styleId="Heading1">
    <w:name w:val="heading 1"/>
    <w:basedOn w:val="Normal"/>
    <w:next w:val="Normal"/>
    <w:link w:val="Heading1Char"/>
    <w:uiPriority w:val="9"/>
    <w:qFormat/>
    <w:rsid w:val="009504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04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042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042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5042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5042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5042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5042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5042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04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04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042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042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5042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5042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5042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5042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5042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5042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04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042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042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50423"/>
    <w:pPr>
      <w:spacing w:before="160"/>
      <w:jc w:val="center"/>
    </w:pPr>
    <w:rPr>
      <w:i/>
      <w:iCs/>
      <w:color w:val="404040" w:themeColor="text1" w:themeTint="BF"/>
    </w:rPr>
  </w:style>
  <w:style w:type="character" w:customStyle="1" w:styleId="QuoteChar">
    <w:name w:val="Quote Char"/>
    <w:basedOn w:val="DefaultParagraphFont"/>
    <w:link w:val="Quote"/>
    <w:uiPriority w:val="29"/>
    <w:rsid w:val="00950423"/>
    <w:rPr>
      <w:i/>
      <w:iCs/>
      <w:color w:val="404040" w:themeColor="text1" w:themeTint="BF"/>
    </w:rPr>
  </w:style>
  <w:style w:type="paragraph" w:styleId="ListParagraph">
    <w:name w:val="List Paragraph"/>
    <w:basedOn w:val="Normal"/>
    <w:uiPriority w:val="34"/>
    <w:qFormat/>
    <w:rsid w:val="00950423"/>
    <w:pPr>
      <w:ind w:left="720"/>
      <w:contextualSpacing/>
    </w:pPr>
  </w:style>
  <w:style w:type="character" w:styleId="IntenseEmphasis">
    <w:name w:val="Intense Emphasis"/>
    <w:basedOn w:val="DefaultParagraphFont"/>
    <w:uiPriority w:val="21"/>
    <w:qFormat/>
    <w:rsid w:val="00950423"/>
    <w:rPr>
      <w:i/>
      <w:iCs/>
      <w:color w:val="0F4761" w:themeColor="accent1" w:themeShade="BF"/>
    </w:rPr>
  </w:style>
  <w:style w:type="paragraph" w:styleId="IntenseQuote">
    <w:name w:val="Intense Quote"/>
    <w:basedOn w:val="Normal"/>
    <w:next w:val="Normal"/>
    <w:link w:val="IntenseQuoteChar"/>
    <w:uiPriority w:val="30"/>
    <w:qFormat/>
    <w:rsid w:val="009504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0423"/>
    <w:rPr>
      <w:i/>
      <w:iCs/>
      <w:color w:val="0F4761" w:themeColor="accent1" w:themeShade="BF"/>
    </w:rPr>
  </w:style>
  <w:style w:type="character" w:styleId="IntenseReference">
    <w:name w:val="Intense Reference"/>
    <w:basedOn w:val="DefaultParagraphFont"/>
    <w:uiPriority w:val="32"/>
    <w:qFormat/>
    <w:rsid w:val="00950423"/>
    <w:rPr>
      <w:b/>
      <w:bCs w:val="0"/>
      <w:smallCaps/>
      <w:color w:val="0F4761" w:themeColor="accent1" w:themeShade="BF"/>
      <w:spacing w:val="5"/>
    </w:rPr>
  </w:style>
  <w:style w:type="table" w:styleId="TableGrid">
    <w:name w:val="Table Grid"/>
    <w:basedOn w:val="TableNormal"/>
    <w:uiPriority w:val="59"/>
    <w:rsid w:val="00950423"/>
    <w:pPr>
      <w:spacing w:after="0" w:line="240" w:lineRule="auto"/>
    </w:pPr>
    <w:rPr>
      <w:rFonts w:asciiTheme="minorHAnsi" w:eastAsiaTheme="minorEastAsia" w:hAnsiTheme="minorHAnsi"/>
      <w:bCs w:val="0"/>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SingleSp">
    <w:name w:val="*Body Single Sp"/>
    <w:aliases w:val="BS"/>
    <w:basedOn w:val="Normal"/>
    <w:link w:val="BodySingleSpChar"/>
    <w:qFormat/>
    <w:rsid w:val="00950423"/>
    <w:pPr>
      <w:spacing w:after="240"/>
    </w:pPr>
    <w:rPr>
      <w:rFonts w:eastAsia="Times New Roman" w:cs="Times New Roman"/>
      <w:bCs/>
      <w:kern w:val="0"/>
      <w14:ligatures w14:val="none"/>
    </w:rPr>
  </w:style>
  <w:style w:type="character" w:customStyle="1" w:styleId="BodySingleSpChar">
    <w:name w:val="*Body Single Sp Char"/>
    <w:aliases w:val="BS Char"/>
    <w:basedOn w:val="DefaultParagraphFont"/>
    <w:link w:val="BodySingleSp"/>
    <w:rsid w:val="00950423"/>
    <w:rPr>
      <w:rFonts w:eastAsia="Times New Roman" w:cs="Times New Roman"/>
      <w:kern w:val="0"/>
      <w14:ligatures w14:val="none"/>
    </w:rPr>
  </w:style>
  <w:style w:type="paragraph" w:customStyle="1" w:styleId="Numbered100">
    <w:name w:val="*Numbered 1 0/0"/>
    <w:aliases w:val="N100"/>
    <w:basedOn w:val="Normal"/>
    <w:link w:val="Numbered100Char"/>
    <w:qFormat/>
    <w:rsid w:val="00950423"/>
    <w:pPr>
      <w:numPr>
        <w:numId w:val="1"/>
      </w:numPr>
      <w:spacing w:after="240"/>
    </w:pPr>
    <w:rPr>
      <w:rFonts w:eastAsia="Times New Roman" w:cs="Times New Roman"/>
      <w:bCs/>
      <w:kern w:val="0"/>
      <w14:ligatures w14:val="none"/>
    </w:rPr>
  </w:style>
  <w:style w:type="character" w:customStyle="1" w:styleId="Numbered100Char">
    <w:name w:val="*Numbered 1 0/0 Char"/>
    <w:aliases w:val="N100 Char"/>
    <w:basedOn w:val="BodySingleSpChar"/>
    <w:link w:val="Numbered100"/>
    <w:rsid w:val="00950423"/>
    <w:rPr>
      <w:rFonts w:eastAsia="Times New Roman" w:cs="Times New Roman"/>
      <w:kern w:val="0"/>
      <w14:ligatures w14:val="none"/>
    </w:rPr>
  </w:style>
  <w:style w:type="paragraph" w:customStyle="1" w:styleId="BodySingleSp1">
    <w:name w:val="*Body Single Sp 1"/>
    <w:aliases w:val="BS1"/>
    <w:basedOn w:val="Normal"/>
    <w:link w:val="BodySingleSp1Char"/>
    <w:qFormat/>
    <w:rsid w:val="00950423"/>
    <w:pPr>
      <w:spacing w:after="240"/>
      <w:ind w:firstLine="1440"/>
    </w:pPr>
    <w:rPr>
      <w:rFonts w:eastAsia="Times New Roman" w:cs="Times New Roman"/>
      <w:bCs/>
      <w:kern w:val="0"/>
      <w14:ligatures w14:val="none"/>
    </w:rPr>
  </w:style>
  <w:style w:type="character" w:customStyle="1" w:styleId="BodySingleSp1Char">
    <w:name w:val="*Body Single Sp 1 Char"/>
    <w:aliases w:val="BS1 Char"/>
    <w:basedOn w:val="DefaultParagraphFont"/>
    <w:link w:val="BodySingleSp1"/>
    <w:rsid w:val="00950423"/>
    <w:rPr>
      <w:rFonts w:eastAsia="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I:\Public%20Relations\Website\Changes\2026\DJM%20Updates%2010.2026\Summon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Summons</Template>
  <TotalTime>0</TotalTime>
  <Pages>2</Pages>
  <Words>445</Words>
  <Characters>2539</Characters>
  <Application>Microsoft Office Word</Application>
  <DocSecurity>0</DocSecurity>
  <Lines>21</Lines>
  <Paragraphs>5</Paragraphs>
  <ScaleCrop>false</ScaleCrop>
  <Company/>
  <LinksUpToDate>false</LinksUpToDate>
  <CharactersWithSpaces>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Petersen</dc:creator>
  <cp:keywords/>
  <dc:description/>
  <cp:lastModifiedBy>Emma Hutchins</cp:lastModifiedBy>
  <cp:revision>1</cp:revision>
  <dcterms:created xsi:type="dcterms:W3CDTF">2026-10-19T21:31:00Z</dcterms:created>
  <dcterms:modified xsi:type="dcterms:W3CDTF">2026-10-19T21:31:00Z</dcterms:modified>
</cp:coreProperties>
</file>